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2C" w:rsidRPr="00F74A90" w:rsidRDefault="008D402C" w:rsidP="00F74A90">
      <w:pPr>
        <w:shd w:val="clear" w:color="auto" w:fill="FFFFFF"/>
        <w:spacing w:before="163" w:after="163" w:line="212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Перечень</w:t>
      </w:r>
    </w:p>
    <w:p w:rsidR="008D402C" w:rsidRPr="00F74A90" w:rsidRDefault="008D402C" w:rsidP="00F74A90">
      <w:pPr>
        <w:shd w:val="clear" w:color="auto" w:fill="FFFFFF"/>
        <w:spacing w:before="163" w:after="163" w:line="212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цифровых образовательных платформ и сервисов, рекомендованных к использованию в образовательном процессе на период действия ограничительного режима в условиях распространения </w:t>
      </w:r>
      <w:proofErr w:type="spellStart"/>
      <w:r w:rsidRPr="00F74A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к</w:t>
      </w:r>
      <w:r w:rsidR="00F74A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а</w:t>
      </w:r>
      <w:r w:rsidRPr="00F74A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ронавирусной</w:t>
      </w:r>
      <w:proofErr w:type="spellEnd"/>
      <w:r w:rsidRPr="00F74A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инфекции</w:t>
      </w:r>
      <w:bookmarkStart w:id="0" w:name="_GoBack"/>
      <w:bookmarkEnd w:id="0"/>
    </w:p>
    <w:p w:rsidR="008D402C" w:rsidRPr="00F74A90" w:rsidRDefault="008D402C" w:rsidP="00F74A90">
      <w:pPr>
        <w:shd w:val="clear" w:color="auto" w:fill="FFFFFF"/>
        <w:spacing w:before="163" w:after="163" w:line="212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402C" w:rsidRPr="00F74A90" w:rsidRDefault="008D402C" w:rsidP="00F74A90">
      <w:pPr>
        <w:shd w:val="clear" w:color="auto" w:fill="FFFFFF"/>
        <w:spacing w:before="163" w:after="163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74A9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74A90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«Российская электронная школа»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 (РЭШ) (https://resh.edu.ru);</w:t>
      </w:r>
    </w:p>
    <w:p w:rsidR="008D402C" w:rsidRPr="00F74A90" w:rsidRDefault="008D402C" w:rsidP="00F74A90">
      <w:pPr>
        <w:shd w:val="clear" w:color="auto" w:fill="FFFFFF"/>
        <w:spacing w:before="163" w:after="163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F74A9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платформа </w:t>
      </w:r>
      <w:r w:rsidRPr="00F74A90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группы компаний «Просвещение»</w:t>
      </w:r>
      <w:r w:rsidRPr="00F74A9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 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(https://www.prosv.ru);</w:t>
      </w:r>
    </w:p>
    <w:p w:rsidR="008D402C" w:rsidRPr="00F74A90" w:rsidRDefault="008D402C" w:rsidP="00F74A90">
      <w:pPr>
        <w:shd w:val="clear" w:color="auto" w:fill="FFFFFF"/>
        <w:spacing w:before="163" w:after="163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F74A9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74A90">
        <w:rPr>
          <w:rFonts w:ascii="Times New Roman" w:eastAsia="Times New Roman" w:hAnsi="Times New Roman" w:cs="Times New Roman"/>
          <w:b/>
          <w:bCs/>
          <w:i/>
          <w:iCs/>
          <w:sz w:val="26"/>
          <w:lang w:val="en-US" w:eastAsia="ru-RU"/>
        </w:rPr>
        <w:t>LECTA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 - платформа корпорации «Российский учебник» (https://rosuchebnik.ru/);</w:t>
      </w:r>
    </w:p>
    <w:p w:rsidR="008D402C" w:rsidRPr="00F74A90" w:rsidRDefault="008D402C" w:rsidP="00F74A90">
      <w:pPr>
        <w:shd w:val="clear" w:color="auto" w:fill="FFFFFF"/>
        <w:spacing w:before="163" w:after="163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F74A9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="004359F1" w:rsidRPr="00F74A90">
        <w:rPr>
          <w:rFonts w:ascii="Times New Roman" w:hAnsi="Times New Roman" w:cs="Times New Roman"/>
          <w:b/>
          <w:i/>
          <w:sz w:val="25"/>
          <w:szCs w:val="25"/>
          <w:shd w:val="clear" w:color="auto" w:fill="FFFFFF"/>
        </w:rPr>
        <w:t>АНОО «Дом Знаний»</w:t>
      </w:r>
      <w:r w:rsidR="004359F1" w:rsidRPr="00F74A9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(</w:t>
      </w:r>
      <w:r w:rsidR="004359F1"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https://domznaniy.school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8D402C" w:rsidRPr="00F74A90" w:rsidRDefault="008D402C" w:rsidP="00F74A90">
      <w:pPr>
        <w:shd w:val="clear" w:color="auto" w:fill="FFFFFF"/>
        <w:spacing w:before="163" w:after="163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F74A9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74A90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Онлайн-библиотека издательства «Академкнига/Учебник»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 (http://akademkniga.ru);</w:t>
      </w:r>
    </w:p>
    <w:p w:rsidR="008D402C" w:rsidRPr="00F74A90" w:rsidRDefault="008D402C" w:rsidP="00F74A90">
      <w:pPr>
        <w:shd w:val="clear" w:color="auto" w:fill="FFFFFF"/>
        <w:spacing w:before="163" w:after="163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F74A9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proofErr w:type="spellStart"/>
      <w:r w:rsidRPr="00F74A90">
        <w:rPr>
          <w:rFonts w:ascii="Times New Roman" w:eastAsia="Times New Roman" w:hAnsi="Times New Roman" w:cs="Times New Roman"/>
          <w:b/>
          <w:bCs/>
          <w:i/>
          <w:iCs/>
          <w:spacing w:val="1"/>
          <w:sz w:val="26"/>
          <w:lang w:eastAsia="ru-RU"/>
        </w:rPr>
        <w:t>Учи</w:t>
      </w:r>
      <w:proofErr w:type="gramStart"/>
      <w:r w:rsidRPr="00F74A90">
        <w:rPr>
          <w:rFonts w:ascii="Times New Roman" w:eastAsia="Times New Roman" w:hAnsi="Times New Roman" w:cs="Times New Roman"/>
          <w:b/>
          <w:bCs/>
          <w:i/>
          <w:iCs/>
          <w:spacing w:val="1"/>
          <w:sz w:val="26"/>
          <w:lang w:eastAsia="ru-RU"/>
        </w:rPr>
        <w:t>.р</w:t>
      </w:r>
      <w:proofErr w:type="gramEnd"/>
      <w:r w:rsidRPr="00F74A90">
        <w:rPr>
          <w:rFonts w:ascii="Times New Roman" w:eastAsia="Times New Roman" w:hAnsi="Times New Roman" w:cs="Times New Roman"/>
          <w:b/>
          <w:bCs/>
          <w:i/>
          <w:iCs/>
          <w:spacing w:val="1"/>
          <w:sz w:val="26"/>
          <w:lang w:eastAsia="ru-RU"/>
        </w:rPr>
        <w:t>у</w:t>
      </w:r>
      <w:proofErr w:type="spellEnd"/>
      <w:r w:rsidRPr="00F74A90"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FFFFF"/>
          <w:lang w:eastAsia="ru-RU"/>
        </w:rPr>
        <w:t> – интерактивная образовательная платформа </w:t>
      </w:r>
      <w:r w:rsidRPr="00F74A9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(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https://lp.uchi.ru/distant-uchi</w:t>
      </w:r>
      <w:r w:rsidRPr="00F74A9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);</w:t>
      </w:r>
    </w:p>
    <w:p w:rsidR="008D402C" w:rsidRPr="00F74A90" w:rsidRDefault="008D402C" w:rsidP="00F74A90">
      <w:pPr>
        <w:shd w:val="clear" w:color="auto" w:fill="FFFFFF"/>
        <w:spacing w:before="163" w:after="163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F74A9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74A90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Онлайн-школа</w:t>
      </w:r>
      <w:r w:rsidRPr="00F74A90">
        <w:rPr>
          <w:rFonts w:ascii="Times New Roman" w:eastAsia="Times New Roman" w:hAnsi="Times New Roman" w:cs="Times New Roman"/>
          <w:i/>
          <w:iCs/>
          <w:sz w:val="26"/>
          <w:lang w:eastAsia="ru-RU"/>
        </w:rPr>
        <w:t> «</w:t>
      </w:r>
      <w:proofErr w:type="spellStart"/>
      <w:r w:rsidRPr="00F74A90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Фоксфорд</w:t>
      </w:r>
      <w:proofErr w:type="spellEnd"/>
      <w:r w:rsidRPr="00F74A90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»</w:t>
      </w:r>
      <w:r w:rsidRPr="00F74A9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(https://help.foxford.ru);</w:t>
      </w:r>
    </w:p>
    <w:p w:rsidR="008D402C" w:rsidRPr="00F74A90" w:rsidRDefault="008D402C" w:rsidP="00F74A90">
      <w:pPr>
        <w:shd w:val="clear" w:color="auto" w:fill="FFFFFF"/>
        <w:spacing w:after="0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Pr="00F74A9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цифровая образовательная платформа </w:t>
      </w:r>
      <w:r w:rsidRPr="00F74A90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«</w:t>
      </w:r>
      <w:proofErr w:type="spellStart"/>
      <w:r w:rsidRPr="00F74A90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ЯКласс</w:t>
      </w:r>
      <w:proofErr w:type="spellEnd"/>
      <w:r w:rsidRPr="00F74A90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» 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hyperlink r:id="rId5" w:history="1">
        <w:r w:rsidRPr="00F74A90">
          <w:rPr>
            <w:rFonts w:ascii="Times New Roman" w:eastAsia="Times New Roman" w:hAnsi="Times New Roman" w:cs="Times New Roman"/>
            <w:sz w:val="26"/>
            <w:lang w:eastAsia="ru-RU"/>
          </w:rPr>
          <w:t>https://www.yaklass.ru</w:t>
        </w:r>
      </w:hyperlink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8D402C" w:rsidRPr="00F74A90" w:rsidRDefault="008D402C" w:rsidP="00F74A90">
      <w:pPr>
        <w:shd w:val="clear" w:color="auto" w:fill="FFFFFF"/>
        <w:spacing w:before="163" w:after="163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Pr="00F74A9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74A90">
        <w:rPr>
          <w:rFonts w:ascii="Times New Roman" w:eastAsia="Times New Roman" w:hAnsi="Times New Roman" w:cs="Times New Roman"/>
          <w:i/>
          <w:iCs/>
          <w:sz w:val="26"/>
          <w:lang w:eastAsia="ru-RU"/>
        </w:rPr>
        <w:t> 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цифровая образовательная платформа </w:t>
      </w:r>
      <w:r w:rsidRPr="00F74A90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«</w:t>
      </w:r>
      <w:r w:rsidRPr="00F74A90">
        <w:rPr>
          <w:rFonts w:ascii="Times New Roman" w:eastAsia="Times New Roman" w:hAnsi="Times New Roman" w:cs="Times New Roman"/>
          <w:b/>
          <w:bCs/>
          <w:i/>
          <w:iCs/>
          <w:sz w:val="26"/>
          <w:lang w:val="en-US" w:eastAsia="ru-RU"/>
        </w:rPr>
        <w:t>I</w:t>
      </w:r>
      <w:proofErr w:type="spellStart"/>
      <w:r w:rsidRPr="00F74A90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nterneturok</w:t>
      </w:r>
      <w:proofErr w:type="spellEnd"/>
      <w:r w:rsidRPr="00F74A90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» 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(https://interneturok.ru).</w:t>
      </w:r>
    </w:p>
    <w:p w:rsidR="008D402C" w:rsidRPr="00F74A90" w:rsidRDefault="008D402C" w:rsidP="00F74A90">
      <w:pPr>
        <w:shd w:val="clear" w:color="auto" w:fill="FFFFFF"/>
        <w:spacing w:before="163" w:after="163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10.тестовые и контрольно-измерительные материалы - ФГБУ «ФИОКО» (https://fioco.ru);</w:t>
      </w:r>
    </w:p>
    <w:p w:rsidR="008D402C" w:rsidRPr="00F74A90" w:rsidRDefault="008D402C" w:rsidP="00F74A90">
      <w:pPr>
        <w:shd w:val="clear" w:color="auto" w:fill="FFFFFF"/>
        <w:spacing w:after="0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11.тестовые и контрольно-измерительные материалы ФГБНУ «ФИПИ» (</w:t>
      </w:r>
      <w:hyperlink r:id="rId6" w:history="1">
        <w:r w:rsidRPr="00F74A90">
          <w:rPr>
            <w:rFonts w:ascii="Times New Roman" w:eastAsia="Times New Roman" w:hAnsi="Times New Roman" w:cs="Times New Roman"/>
            <w:sz w:val="26"/>
            <w:lang w:eastAsia="ru-RU"/>
          </w:rPr>
          <w:t>http://www.fipi.ru</w:t>
        </w:r>
      </w:hyperlink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8D402C" w:rsidRPr="00F74A90" w:rsidRDefault="008D402C" w:rsidP="00F74A90">
      <w:pPr>
        <w:shd w:val="clear" w:color="auto" w:fill="FFFFFF"/>
        <w:spacing w:before="163" w:after="163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12.тестовые и контрольно-измерительные материалы </w:t>
      </w:r>
      <w:proofErr w:type="spellStart"/>
      <w:r w:rsidRPr="00F74A9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OnlineTestPad</w:t>
      </w:r>
      <w:proofErr w:type="spellEnd"/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 (</w:t>
      </w:r>
      <w:r w:rsidRPr="00F74A9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https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proofErr w:type="spellStart"/>
      <w:r w:rsidRPr="00F74A9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onlinetestpad</w:t>
      </w:r>
      <w:proofErr w:type="spellEnd"/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74A9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com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F74A9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F74A9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tests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8D402C" w:rsidRPr="00F74A90" w:rsidRDefault="008D402C" w:rsidP="00F74A90">
      <w:pPr>
        <w:shd w:val="clear" w:color="auto" w:fill="FFFFFF"/>
        <w:spacing w:before="163" w:after="163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13.тестовые и контрольно-измерительные материалы «Незнайка» (https://neznaika.info);</w:t>
      </w:r>
    </w:p>
    <w:p w:rsidR="008D402C" w:rsidRPr="00F74A90" w:rsidRDefault="008D402C" w:rsidP="00F74A90">
      <w:pPr>
        <w:shd w:val="clear" w:color="auto" w:fill="FFFFFF"/>
        <w:spacing w:before="163" w:after="163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14.тестовые и контрольно-измерительные материалы Яндекс Репетитор (https://yandex.ru/tutor/?exam_id=1);</w:t>
      </w:r>
    </w:p>
    <w:p w:rsidR="008D402C" w:rsidRPr="00F74A90" w:rsidRDefault="008D402C" w:rsidP="00F74A90">
      <w:pPr>
        <w:shd w:val="clear" w:color="auto" w:fill="FFFFFF"/>
        <w:spacing w:before="163" w:after="163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15.Средства непосредственного дистанционного взаимодействия учителей и учащихся (проведение уроков и семинаров в </w:t>
      </w:r>
      <w:r w:rsidRPr="00F74A9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онлайн-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режиме): </w:t>
      </w:r>
      <w:proofErr w:type="spellStart"/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Skype</w:t>
      </w:r>
      <w:proofErr w:type="spellEnd"/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-конференции (https://www.skype.com/ru/); </w:t>
      </w:r>
      <w:proofErr w:type="spellStart"/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Microsoft</w:t>
      </w:r>
      <w:proofErr w:type="spellEnd"/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Teams-конференции (https://products.office.com/ru-ru/microsoft-teams/free?market=ru) – программное обеспечение для мгновенного обмена сообщениями и видеоконференциями.</w:t>
      </w:r>
    </w:p>
    <w:p w:rsidR="008D402C" w:rsidRPr="00F74A90" w:rsidRDefault="008D402C" w:rsidP="00F74A90">
      <w:pPr>
        <w:shd w:val="clear" w:color="auto" w:fill="FFFFFF"/>
        <w:spacing w:before="163" w:after="163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16.Электронные ресурсы и сервисы государственных библиотек:</w:t>
      </w:r>
    </w:p>
    <w:p w:rsidR="008D402C" w:rsidRPr="00F74A90" w:rsidRDefault="008D402C" w:rsidP="00F74A90">
      <w:pPr>
        <w:shd w:val="clear" w:color="auto" w:fill="FFFFFF"/>
        <w:spacing w:after="0" w:line="203" w:lineRule="atLeast"/>
        <w:ind w:left="86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</w:t>
      </w:r>
      <w:r w:rsidRPr="00F74A9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 Российской государственной детской библиотеки (</w:t>
      </w:r>
      <w:hyperlink r:id="rId7" w:history="1">
        <w:r w:rsidRPr="00F74A90">
          <w:rPr>
            <w:rFonts w:ascii="Times New Roman" w:eastAsia="Times New Roman" w:hAnsi="Times New Roman" w:cs="Times New Roman"/>
            <w:sz w:val="26"/>
            <w:lang w:eastAsia="ru-RU"/>
          </w:rPr>
          <w:t>https://arch.rgdb.ru/xmlui/</w:t>
        </w:r>
      </w:hyperlink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317F82" w:rsidRPr="00F74A90" w:rsidRDefault="008D402C" w:rsidP="00F74A90">
      <w:pPr>
        <w:shd w:val="clear" w:color="auto" w:fill="FFFFFF"/>
        <w:spacing w:before="163" w:after="163" w:line="203" w:lineRule="atLeast"/>
        <w:ind w:left="862" w:hanging="360"/>
        <w:rPr>
          <w:rFonts w:ascii="Times New Roman" w:hAnsi="Times New Roman" w:cs="Times New Roman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</w:t>
      </w:r>
      <w:r w:rsidRPr="00F74A9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Областной детской библиотеки им. В.М. </w:t>
      </w:r>
      <w:proofErr w:type="spellStart"/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Величкиной</w:t>
      </w:r>
      <w:proofErr w:type="spellEnd"/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hyperlink r:id="rId8" w:history="1">
        <w:r w:rsidR="00F357ED" w:rsidRPr="00F74A90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http://www.rodb-v.ru/</w:t>
        </w:r>
      </w:hyperlink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sectPr w:rsidR="00317F82" w:rsidRPr="00F74A90" w:rsidSect="00F357E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402C"/>
    <w:rsid w:val="00317F82"/>
    <w:rsid w:val="004359F1"/>
    <w:rsid w:val="00541A4B"/>
    <w:rsid w:val="00571FE0"/>
    <w:rsid w:val="008D402C"/>
    <w:rsid w:val="009C25B9"/>
    <w:rsid w:val="00E67E44"/>
    <w:rsid w:val="00F357ED"/>
    <w:rsid w:val="00F60D99"/>
    <w:rsid w:val="00F7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402C"/>
    <w:rPr>
      <w:b/>
      <w:bCs/>
    </w:rPr>
  </w:style>
  <w:style w:type="paragraph" w:styleId="a4">
    <w:name w:val="No Spacing"/>
    <w:basedOn w:val="a"/>
    <w:uiPriority w:val="1"/>
    <w:qFormat/>
    <w:rsid w:val="008D4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D402C"/>
    <w:rPr>
      <w:i/>
      <w:iCs/>
    </w:rPr>
  </w:style>
  <w:style w:type="character" w:styleId="a6">
    <w:name w:val="Hyperlink"/>
    <w:basedOn w:val="a0"/>
    <w:uiPriority w:val="99"/>
    <w:unhideWhenUsed/>
    <w:rsid w:val="008D40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b-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ch.rgdb.ru/xmlu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ipi.ru/" TargetMode="External"/><Relationship Id="rId5" Type="http://schemas.openxmlformats.org/officeDocument/2006/relationships/hyperlink" Target="https://www.yaklass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Саида Салманова</cp:lastModifiedBy>
  <cp:revision>6</cp:revision>
  <dcterms:created xsi:type="dcterms:W3CDTF">2020-04-06T12:04:00Z</dcterms:created>
  <dcterms:modified xsi:type="dcterms:W3CDTF">2020-04-08T11:00:00Z</dcterms:modified>
</cp:coreProperties>
</file>